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A3" w:rsidRPr="00304389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«Диалектика және таным теориясы</w:t>
      </w:r>
      <w:r w:rsidRPr="00215C1D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</w:p>
    <w:p w:rsidR="00A620A3" w:rsidRPr="000C28AB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C28AB">
        <w:rPr>
          <w:rFonts w:ascii="Times New Roman" w:hAnsi="Times New Roman" w:cs="Times New Roman"/>
          <w:sz w:val="24"/>
          <w:szCs w:val="24"/>
          <w:lang w:val="kk-KZ"/>
        </w:rPr>
        <w:t>пәні бойынша қорытынды емтихан 16 және 17 апталарда билеттегі үш</w:t>
      </w:r>
    </w:p>
    <w:p w:rsidR="00A620A3" w:rsidRPr="000C28AB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C28AB">
        <w:rPr>
          <w:rFonts w:ascii="Times New Roman" w:hAnsi="Times New Roman" w:cs="Times New Roman"/>
          <w:sz w:val="24"/>
          <w:szCs w:val="24"/>
          <w:lang w:val="kk-KZ"/>
        </w:rPr>
        <w:t xml:space="preserve">сұраққа жазбаша жауап беру түрінде </w:t>
      </w:r>
      <w:r w:rsidRPr="00215C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0C28AB">
        <w:rPr>
          <w:rFonts w:ascii="Times New Roman" w:hAnsi="Times New Roman" w:cs="Times New Roman"/>
          <w:sz w:val="24"/>
          <w:szCs w:val="24"/>
          <w:lang w:val="kk-KZ"/>
        </w:rPr>
        <w:t>теді.</w:t>
      </w:r>
    </w:p>
    <w:p w:rsidR="00A620A3" w:rsidRPr="00A620A3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620A3">
        <w:rPr>
          <w:rFonts w:ascii="Times New Roman" w:hAnsi="Times New Roman" w:cs="Times New Roman"/>
          <w:b/>
          <w:bCs/>
          <w:sz w:val="24"/>
          <w:szCs w:val="24"/>
          <w:lang w:val="kk-KZ"/>
        </w:rPr>
        <w:t>Студенттің жауаптары мына к</w:t>
      </w:r>
      <w:r w:rsidRPr="00215C1D">
        <w:rPr>
          <w:rFonts w:ascii="Times New Roman" w:hAnsi="Times New Roman" w:cs="Times New Roman"/>
          <w:b/>
          <w:bCs/>
          <w:sz w:val="24"/>
          <w:szCs w:val="24"/>
          <w:lang w:val="kk-KZ"/>
        </w:rPr>
        <w:t>ө</w:t>
      </w:r>
      <w:r w:rsidRPr="00A620A3">
        <w:rPr>
          <w:rFonts w:ascii="Times New Roman" w:hAnsi="Times New Roman" w:cs="Times New Roman"/>
          <w:b/>
          <w:bCs/>
          <w:sz w:val="24"/>
          <w:szCs w:val="24"/>
          <w:lang w:val="kk-KZ"/>
        </w:rPr>
        <w:t>рсеткіштер бойынша бағаланады:</w:t>
      </w:r>
    </w:p>
    <w:p w:rsidR="00A620A3" w:rsidRPr="00A620A3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20A3">
        <w:rPr>
          <w:rFonts w:ascii="Times New Roman" w:hAnsi="Times New Roman" w:cs="Times New Roman"/>
          <w:sz w:val="24"/>
          <w:szCs w:val="24"/>
          <w:lang w:val="kk-KZ"/>
        </w:rPr>
        <w:t>1) Студенттің сұрақ бойынша мінсіз, жан-жақты философиялық білімін</w:t>
      </w:r>
    </w:p>
    <w:p w:rsidR="00A620A3" w:rsidRPr="00A620A3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20A3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215C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620A3">
        <w:rPr>
          <w:rFonts w:ascii="Times New Roman" w:hAnsi="Times New Roman" w:cs="Times New Roman"/>
          <w:sz w:val="24"/>
          <w:szCs w:val="24"/>
          <w:lang w:val="kk-KZ"/>
        </w:rPr>
        <w:t>рсетуі, сұрақтың терең мазмұнын ашуы, түпнұсқаларды және</w:t>
      </w:r>
    </w:p>
    <w:p w:rsidR="00A620A3" w:rsidRPr="00A620A3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20A3">
        <w:rPr>
          <w:rFonts w:ascii="Times New Roman" w:hAnsi="Times New Roman" w:cs="Times New Roman"/>
          <w:sz w:val="24"/>
          <w:szCs w:val="24"/>
          <w:lang w:val="kk-KZ"/>
        </w:rPr>
        <w:t>философиялық категориалдық аппаратты қолдана отырып, сұрақтың</w:t>
      </w:r>
    </w:p>
    <w:p w:rsidR="00A620A3" w:rsidRPr="00A620A3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20A3">
        <w:rPr>
          <w:rFonts w:ascii="Times New Roman" w:hAnsi="Times New Roman" w:cs="Times New Roman"/>
          <w:sz w:val="24"/>
          <w:szCs w:val="24"/>
          <w:lang w:val="kk-KZ"/>
        </w:rPr>
        <w:t>жауабын айқын да түсінікті баяндауы;</w:t>
      </w:r>
    </w:p>
    <w:p w:rsidR="00A620A3" w:rsidRPr="00A620A3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20A3">
        <w:rPr>
          <w:rFonts w:ascii="Times New Roman" w:hAnsi="Times New Roman" w:cs="Times New Roman"/>
          <w:sz w:val="24"/>
          <w:szCs w:val="24"/>
          <w:lang w:val="kk-KZ"/>
        </w:rPr>
        <w:t>2) Түпнұсқаларды қолдана отырып жауап берумен қатар, жекелеген</w:t>
      </w:r>
    </w:p>
    <w:p w:rsidR="00A620A3" w:rsidRPr="00A620A3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20A3">
        <w:rPr>
          <w:rFonts w:ascii="Times New Roman" w:hAnsi="Times New Roman" w:cs="Times New Roman"/>
          <w:sz w:val="24"/>
          <w:szCs w:val="24"/>
          <w:lang w:val="kk-KZ"/>
        </w:rPr>
        <w:t>кемшіліктер жіберуі;</w:t>
      </w:r>
    </w:p>
    <w:p w:rsidR="00A620A3" w:rsidRPr="00A620A3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20A3">
        <w:rPr>
          <w:rFonts w:ascii="Times New Roman" w:hAnsi="Times New Roman" w:cs="Times New Roman"/>
          <w:sz w:val="24"/>
          <w:szCs w:val="24"/>
          <w:lang w:val="kk-KZ"/>
        </w:rPr>
        <w:t>3) Сұрақты нашар баяндауы, түпнұсқаларды қолданбауы, яғни пән бойынша</w:t>
      </w:r>
    </w:p>
    <w:p w:rsidR="00A620A3" w:rsidRPr="00A620A3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20A3">
        <w:rPr>
          <w:rFonts w:ascii="Times New Roman" w:hAnsi="Times New Roman" w:cs="Times New Roman"/>
          <w:sz w:val="24"/>
          <w:szCs w:val="24"/>
          <w:lang w:val="kk-KZ"/>
        </w:rPr>
        <w:t>білімінің жоқтығын к</w:t>
      </w:r>
      <w:r w:rsidRPr="00215C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620A3">
        <w:rPr>
          <w:rFonts w:ascii="Times New Roman" w:hAnsi="Times New Roman" w:cs="Times New Roman"/>
          <w:sz w:val="24"/>
          <w:szCs w:val="24"/>
          <w:lang w:val="kk-KZ"/>
        </w:rPr>
        <w:t>рсетуі.</w:t>
      </w:r>
    </w:p>
    <w:p w:rsidR="00A620A3" w:rsidRPr="00A620A3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20A3">
        <w:rPr>
          <w:rFonts w:ascii="Times New Roman" w:hAnsi="Times New Roman" w:cs="Times New Roman"/>
          <w:sz w:val="24"/>
          <w:szCs w:val="24"/>
          <w:lang w:val="kk-KZ"/>
        </w:rPr>
        <w:t>Сұрақтардың күрделілігіне қарай жауаптар: бірінші сұрақ 30 баллға,</w:t>
      </w:r>
    </w:p>
    <w:p w:rsidR="00A620A3" w:rsidRPr="00A620A3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20A3">
        <w:rPr>
          <w:rFonts w:ascii="Times New Roman" w:hAnsi="Times New Roman" w:cs="Times New Roman"/>
          <w:sz w:val="24"/>
          <w:szCs w:val="24"/>
          <w:lang w:val="kk-KZ"/>
        </w:rPr>
        <w:t>екінші және үшінші сұрақтар әрқайсысы 35 баллға дейін бағаланады.</w:t>
      </w:r>
    </w:p>
    <w:p w:rsidR="00A620A3" w:rsidRPr="00304389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университетте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қабылданған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қатаң</w:t>
      </w:r>
    </w:p>
    <w:p w:rsidR="00A620A3" w:rsidRPr="00304389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орындауы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4389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304389">
        <w:rPr>
          <w:rFonts w:ascii="Times New Roman" w:hAnsi="Times New Roman" w:cs="Times New Roman"/>
          <w:sz w:val="24"/>
          <w:szCs w:val="24"/>
        </w:rPr>
        <w:t xml:space="preserve"> (емтиханға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кешікпеу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электрондық</w:t>
      </w:r>
    </w:p>
    <w:p w:rsidR="00A620A3" w:rsidRPr="00304389" w:rsidRDefault="00A620A3" w:rsidP="00A620A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4389">
        <w:rPr>
          <w:rFonts w:ascii="Times New Roman" w:hAnsi="Times New Roman" w:cs="Times New Roman"/>
          <w:sz w:val="24"/>
          <w:szCs w:val="24"/>
        </w:rPr>
        <w:t>құралдарды</w:t>
      </w:r>
      <w:r w:rsidRPr="00215C1D">
        <w:rPr>
          <w:rFonts w:ascii="Times New Roman" w:hAnsi="Times New Roman" w:cs="Times New Roman"/>
          <w:sz w:val="24"/>
          <w:szCs w:val="24"/>
        </w:rPr>
        <w:t xml:space="preserve"> қолданбау, к</w:t>
      </w:r>
      <w:r w:rsidRPr="00215C1D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шірмеу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тыныштық сақтау және т.б.).</w:t>
      </w:r>
      <w:proofErr w:type="gramEnd"/>
    </w:p>
    <w:p w:rsidR="00A620A3" w:rsidRPr="00215C1D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«ДИАЛЕКТИКА ЖӘНЕ ТАНЫМ ТЕОРИЯСЫ</w:t>
      </w:r>
      <w:r w:rsidRPr="00304389">
        <w:rPr>
          <w:rFonts w:ascii="Times New Roman" w:hAnsi="Times New Roman" w:cs="Times New Roman"/>
          <w:b/>
          <w:bCs/>
          <w:sz w:val="24"/>
          <w:szCs w:val="24"/>
        </w:rPr>
        <w:t>» ПӘНІ БОЙЫНША ҚОРЫТЫНДЫ ЕМТИХАН</w:t>
      </w:r>
    </w:p>
    <w:p w:rsidR="00A620A3" w:rsidRPr="00215C1D" w:rsidRDefault="00A620A3" w:rsidP="00A62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04389">
        <w:rPr>
          <w:rFonts w:ascii="Times New Roman" w:hAnsi="Times New Roman" w:cs="Times New Roman"/>
          <w:b/>
          <w:bCs/>
          <w:sz w:val="24"/>
          <w:szCs w:val="24"/>
        </w:rPr>
        <w:t>СҰРАҚТАРЫ</w:t>
      </w:r>
    </w:p>
    <w:p w:rsidR="00A620A3" w:rsidRPr="002C247A" w:rsidRDefault="00A620A3" w:rsidP="00A620A3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620A3" w:rsidRPr="002C247A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C247A">
        <w:rPr>
          <w:rFonts w:ascii="Times New Roman" w:hAnsi="Times New Roman" w:cs="Times New Roman"/>
          <w:lang w:val="kk-KZ"/>
        </w:rPr>
        <w:t>Көне Үндідегі диалектикалық ойларды көрсетіңіз.</w:t>
      </w:r>
    </w:p>
    <w:p w:rsidR="00A620A3" w:rsidRPr="002C247A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C247A">
        <w:rPr>
          <w:rFonts w:ascii="Times New Roman" w:hAnsi="Times New Roman" w:cs="Times New Roman"/>
          <w:lang w:val="kk-KZ"/>
        </w:rPr>
        <w:t>Ежелгі Қытайдағы Инь мен Ян диалектикасының мағынасын ашып беріңіз.</w:t>
      </w:r>
    </w:p>
    <w:p w:rsidR="00A620A3" w:rsidRPr="002C247A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C247A">
        <w:rPr>
          <w:rFonts w:ascii="Times New Roman" w:hAnsi="Times New Roman" w:cs="Times New Roman"/>
          <w:lang w:val="kk-KZ"/>
        </w:rPr>
        <w:t>Гераклит диалектикасын сипаттаңыз.</w:t>
      </w:r>
    </w:p>
    <w:p w:rsidR="00A620A3" w:rsidRPr="002C247A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C247A">
        <w:rPr>
          <w:rFonts w:ascii="Times New Roman" w:hAnsi="Times New Roman" w:cs="Times New Roman"/>
          <w:lang w:val="kk-KZ"/>
        </w:rPr>
        <w:t>Аристотель іл</w:t>
      </w:r>
      <w:r>
        <w:rPr>
          <w:rFonts w:ascii="Times New Roman" w:hAnsi="Times New Roman" w:cs="Times New Roman"/>
          <w:lang w:val="kk-KZ"/>
        </w:rPr>
        <w:t>іміндегі даму идеясын сарптаңыз</w:t>
      </w:r>
      <w:r w:rsidRPr="002C24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20A3" w:rsidRPr="002C247A" w:rsidRDefault="00A620A3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247A">
        <w:rPr>
          <w:rFonts w:ascii="Times New Roman" w:hAnsi="Times New Roman" w:cs="Times New Roman"/>
          <w:sz w:val="24"/>
          <w:szCs w:val="24"/>
          <w:lang w:val="kk-KZ"/>
        </w:rPr>
        <w:t>Ф. Бэконның және Б. Спиноза</w:t>
      </w:r>
      <w:r>
        <w:rPr>
          <w:rFonts w:ascii="Times New Roman" w:hAnsi="Times New Roman" w:cs="Times New Roman"/>
          <w:sz w:val="24"/>
          <w:szCs w:val="24"/>
          <w:lang w:val="kk-KZ"/>
        </w:rPr>
        <w:t>ның диалектикалық идеялар түсін</w:t>
      </w:r>
      <w:r w:rsidRPr="002C247A">
        <w:rPr>
          <w:rFonts w:ascii="Times New Roman" w:hAnsi="Times New Roman" w:cs="Times New Roman"/>
          <w:sz w:val="24"/>
          <w:szCs w:val="24"/>
          <w:lang w:val="kk-KZ"/>
        </w:rPr>
        <w:t>діріп өтіп, оларды салыстырыңыз.</w:t>
      </w:r>
    </w:p>
    <w:p w:rsidR="00A620A3" w:rsidRPr="002C247A" w:rsidRDefault="00A620A3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247A">
        <w:rPr>
          <w:rFonts w:ascii="Times New Roman" w:hAnsi="Times New Roman" w:cs="Times New Roman"/>
          <w:sz w:val="24"/>
          <w:szCs w:val="24"/>
          <w:lang w:val="kk-KZ"/>
        </w:rPr>
        <w:t>И. Кант пен Г.Ф. Гегельдің диалектиканың дамуына қосқан үлесін ажыратып беріңіз.</w:t>
      </w:r>
    </w:p>
    <w:p w:rsidR="00A620A3" w:rsidRPr="002C247A" w:rsidRDefault="00A620A3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247A">
        <w:rPr>
          <w:rFonts w:ascii="Times New Roman" w:hAnsi="Times New Roman" w:cs="Times New Roman"/>
          <w:sz w:val="24"/>
          <w:szCs w:val="24"/>
          <w:lang w:val="kk-KZ"/>
        </w:rPr>
        <w:t xml:space="preserve"> Қайта өрлеу дәуірі мен Жаңа заман кезеңінде диалектикалық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ойлардың өрлеуіне баға беріңіз.</w:t>
      </w:r>
    </w:p>
    <w:p w:rsidR="00A620A3" w:rsidRPr="002C247A" w:rsidRDefault="00A620A3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247A">
        <w:rPr>
          <w:rFonts w:ascii="Times New Roman" w:hAnsi="Times New Roman" w:cs="Times New Roman"/>
          <w:lang w:val="kk-KZ"/>
        </w:rPr>
        <w:t>Түркі қазақ дүниет</w:t>
      </w:r>
      <w:r>
        <w:rPr>
          <w:rFonts w:ascii="Times New Roman" w:hAnsi="Times New Roman" w:cs="Times New Roman"/>
          <w:lang w:val="kk-KZ"/>
        </w:rPr>
        <w:t>анымындағы қарама-қарсылықтар туралы ойтолғамдарды сипаттаңыз</w:t>
      </w:r>
      <w:r w:rsidRPr="002C247A">
        <w:rPr>
          <w:rFonts w:ascii="Times New Roman" w:hAnsi="Times New Roman" w:cs="Times New Roman"/>
          <w:lang w:val="kk-KZ"/>
        </w:rPr>
        <w:t>.</w:t>
      </w:r>
    </w:p>
    <w:p w:rsidR="00A620A3" w:rsidRPr="002C247A" w:rsidRDefault="00A620A3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247A">
        <w:rPr>
          <w:rFonts w:ascii="Times New Roman" w:hAnsi="Times New Roman" w:cs="Times New Roman"/>
          <w:lang w:val="kk-KZ"/>
        </w:rPr>
        <w:t>Түркі қазақ философиясындағы тұспалда</w:t>
      </w:r>
      <w:r>
        <w:rPr>
          <w:rFonts w:ascii="Times New Roman" w:hAnsi="Times New Roman" w:cs="Times New Roman"/>
          <w:lang w:val="kk-KZ"/>
        </w:rPr>
        <w:t>нған диалектикалық категориялар</w:t>
      </w:r>
      <w:r w:rsidRPr="002C247A">
        <w:rPr>
          <w:rFonts w:ascii="Times New Roman" w:hAnsi="Times New Roman" w:cs="Times New Roman"/>
          <w:lang w:val="kk-KZ"/>
        </w:rPr>
        <w:t>ды көрсетіңіз.</w:t>
      </w:r>
    </w:p>
    <w:p w:rsidR="00A620A3" w:rsidRPr="002C247A" w:rsidRDefault="00A620A3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247A">
        <w:rPr>
          <w:rFonts w:ascii="Times New Roman" w:hAnsi="Times New Roman" w:cs="Times New Roman"/>
          <w:lang w:val="kk-KZ"/>
        </w:rPr>
        <w:t>Жыраулар поэзиясындағы «жақсы» мен «жаман» диалектикасының мағынасын түсіндіріңіз.</w:t>
      </w:r>
    </w:p>
    <w:p w:rsidR="00A620A3" w:rsidRPr="002C247A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C247A">
        <w:rPr>
          <w:rFonts w:ascii="Times New Roman" w:hAnsi="Times New Roman" w:cs="Times New Roman"/>
          <w:lang w:val="kk-KZ"/>
        </w:rPr>
        <w:t>Диалектиканың даму қағидасын</w:t>
      </w:r>
      <w:r>
        <w:rPr>
          <w:rFonts w:ascii="Times New Roman" w:hAnsi="Times New Roman" w:cs="Times New Roman"/>
          <w:lang w:val="kk-KZ"/>
        </w:rPr>
        <w:t>ың мағынасын түсіндіріп беріңіз және</w:t>
      </w:r>
      <w:r w:rsidRPr="002C247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д</w:t>
      </w:r>
      <w:r w:rsidRPr="002C247A">
        <w:rPr>
          <w:rFonts w:ascii="Times New Roman" w:hAnsi="Times New Roman" w:cs="Times New Roman"/>
          <w:lang w:val="kk-KZ"/>
        </w:rPr>
        <w:t>амудың формаларына әлем мен қоғам бойынша мысалдар келтіріңіз.</w:t>
      </w:r>
    </w:p>
    <w:p w:rsidR="00A620A3" w:rsidRPr="002C247A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C247A">
        <w:rPr>
          <w:rFonts w:ascii="Times New Roman" w:hAnsi="Times New Roman" w:cs="Times New Roman"/>
          <w:lang w:val="kk-KZ"/>
        </w:rPr>
        <w:t>Байланыстың мағынасын ашып,</w:t>
      </w:r>
      <w:r>
        <w:rPr>
          <w:rFonts w:ascii="Times New Roman" w:hAnsi="Times New Roman" w:cs="Times New Roman"/>
          <w:lang w:val="kk-KZ"/>
        </w:rPr>
        <w:t xml:space="preserve"> оның түрлерін көрсетіп беріңіз,  әлем мен қоғамнан мысалдар келтіріңіз.</w:t>
      </w:r>
    </w:p>
    <w:p w:rsidR="00A620A3" w:rsidRPr="002C247A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C247A">
        <w:rPr>
          <w:rFonts w:ascii="Times New Roman" w:hAnsi="Times New Roman" w:cs="Times New Roman"/>
          <w:lang w:val="kk-KZ"/>
        </w:rPr>
        <w:t>Себеп-са</w:t>
      </w:r>
      <w:r>
        <w:rPr>
          <w:rFonts w:ascii="Times New Roman" w:hAnsi="Times New Roman" w:cs="Times New Roman"/>
          <w:lang w:val="kk-KZ"/>
        </w:rPr>
        <w:t>лдарлық байланыс туралы философ</w:t>
      </w:r>
      <w:r w:rsidRPr="002C247A">
        <w:rPr>
          <w:rFonts w:ascii="Times New Roman" w:hAnsi="Times New Roman" w:cs="Times New Roman"/>
          <w:lang w:val="kk-KZ"/>
        </w:rPr>
        <w:t>и</w:t>
      </w:r>
      <w:r>
        <w:rPr>
          <w:rFonts w:ascii="Times New Roman" w:hAnsi="Times New Roman" w:cs="Times New Roman"/>
          <w:lang w:val="kk-KZ"/>
        </w:rPr>
        <w:t>я</w:t>
      </w:r>
      <w:r w:rsidRPr="002C247A">
        <w:rPr>
          <w:rFonts w:ascii="Times New Roman" w:hAnsi="Times New Roman" w:cs="Times New Roman"/>
          <w:lang w:val="kk-KZ"/>
        </w:rPr>
        <w:t xml:space="preserve"> тарихы</w:t>
      </w:r>
      <w:r>
        <w:rPr>
          <w:rFonts w:ascii="Times New Roman" w:hAnsi="Times New Roman" w:cs="Times New Roman"/>
          <w:lang w:val="kk-KZ"/>
        </w:rPr>
        <w:t>н</w:t>
      </w:r>
      <w:r w:rsidRPr="002C247A">
        <w:rPr>
          <w:rFonts w:ascii="Times New Roman" w:hAnsi="Times New Roman" w:cs="Times New Roman"/>
          <w:lang w:val="kk-KZ"/>
        </w:rPr>
        <w:t>дағы ойшылдардың идеяларынан мысалдар келтіріңіз.</w:t>
      </w:r>
    </w:p>
    <w:p w:rsidR="00A620A3" w:rsidRPr="002C247A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C247A">
        <w:rPr>
          <w:rFonts w:ascii="Times New Roman" w:hAnsi="Times New Roman" w:cs="Times New Roman"/>
          <w:lang w:val="kk-KZ"/>
        </w:rPr>
        <w:t>Сан өзгерістерінің сапа өзгерістеріне  өзара ауысу заңының негізгі ұғымдарына талдаулар жасаңыз.</w:t>
      </w:r>
    </w:p>
    <w:p w:rsidR="00A620A3" w:rsidRPr="002C247A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C247A">
        <w:rPr>
          <w:rFonts w:ascii="Times New Roman" w:hAnsi="Times New Roman" w:cs="Times New Roman"/>
          <w:lang w:val="kk-KZ"/>
        </w:rPr>
        <w:t>Қарама-қарсылықтардың бірлігі мен күресі заңын түсіндіріп беріңіз.</w:t>
      </w:r>
    </w:p>
    <w:p w:rsidR="00A620A3" w:rsidRPr="002C247A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C247A">
        <w:rPr>
          <w:rFonts w:ascii="Times New Roman" w:hAnsi="Times New Roman" w:cs="Times New Roman"/>
          <w:lang w:val="kk-KZ"/>
        </w:rPr>
        <w:t>Терістеуді терістеу заңының негізгі мәнін ашып беріңіз.</w:t>
      </w:r>
    </w:p>
    <w:p w:rsidR="00A620A3" w:rsidRPr="002C247A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C247A">
        <w:rPr>
          <w:rFonts w:ascii="Times New Roman" w:hAnsi="Times New Roman" w:cs="Times New Roman"/>
          <w:lang w:val="kk-KZ"/>
        </w:rPr>
        <w:t xml:space="preserve">Мән мен құбылыс категорияларын ұғындырыңыз. </w:t>
      </w:r>
    </w:p>
    <w:p w:rsidR="00A620A3" w:rsidRPr="002C247A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C247A">
        <w:rPr>
          <w:rFonts w:ascii="Times New Roman" w:hAnsi="Times New Roman" w:cs="Times New Roman"/>
          <w:lang w:val="kk-KZ"/>
        </w:rPr>
        <w:t xml:space="preserve">Мазмұн мен форманың арақатынасын түсіндіріп беріңіз. </w:t>
      </w:r>
    </w:p>
    <w:p w:rsidR="00A620A3" w:rsidRPr="002C247A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C247A">
        <w:rPr>
          <w:rFonts w:ascii="Times New Roman" w:hAnsi="Times New Roman" w:cs="Times New Roman"/>
          <w:lang w:val="kk-KZ"/>
        </w:rPr>
        <w:t xml:space="preserve">Себеп пен салдар диалектикасын ашып көрсетіңіз. </w:t>
      </w:r>
    </w:p>
    <w:p w:rsidR="00A620A3" w:rsidRPr="002C247A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C247A">
        <w:rPr>
          <w:rFonts w:ascii="Times New Roman" w:hAnsi="Times New Roman" w:cs="Times New Roman"/>
          <w:lang w:val="kk-KZ"/>
        </w:rPr>
        <w:t>Қажеттілік пен кездейсоқтықтың арабайланысын түсіндіріңіз.</w:t>
      </w:r>
    </w:p>
    <w:p w:rsidR="00A620A3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C247A">
        <w:rPr>
          <w:rFonts w:ascii="Times New Roman" w:hAnsi="Times New Roman" w:cs="Times New Roman"/>
          <w:lang w:val="kk-KZ"/>
        </w:rPr>
        <w:t xml:space="preserve"> Мүмкіндік пен шындықты туралы өмірден мысалдар келтіре отырып дәйектеңіз.</w:t>
      </w:r>
    </w:p>
    <w:p w:rsidR="00A620A3" w:rsidRPr="002C247A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C247A">
        <w:rPr>
          <w:rFonts w:ascii="Times New Roman" w:hAnsi="Times New Roman" w:cs="Times New Roman"/>
          <w:bCs/>
          <w:lang w:val="kk-KZ"/>
        </w:rPr>
        <w:t>Тарихилық пен нақтылықтың, тарихилық пен логикалықтың арақатынасын дәйектеңіз.</w:t>
      </w:r>
    </w:p>
    <w:p w:rsidR="00A620A3" w:rsidRPr="002C247A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2C247A">
        <w:rPr>
          <w:rFonts w:ascii="Times New Roman" w:hAnsi="Times New Roman" w:cs="Times New Roman"/>
          <w:bCs/>
          <w:lang w:val="kk-KZ"/>
        </w:rPr>
        <w:t>Диалектикалық логиканың</w:t>
      </w:r>
      <w:r>
        <w:rPr>
          <w:rFonts w:ascii="Times New Roman" w:hAnsi="Times New Roman" w:cs="Times New Roman"/>
          <w:bCs/>
          <w:lang w:val="kk-KZ"/>
        </w:rPr>
        <w:t xml:space="preserve"> негізгі қағидаларын көрсетіңі</w:t>
      </w:r>
    </w:p>
    <w:p w:rsidR="00A620A3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2C247A">
        <w:rPr>
          <w:rFonts w:ascii="Times New Roman" w:hAnsi="Times New Roman" w:cs="Times New Roman"/>
          <w:bCs/>
          <w:lang w:val="kk-KZ"/>
        </w:rPr>
        <w:t>Диалектикалық логиканы негіздеуші отандық ғалымдардың идеялар келтіріңіз.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lastRenderedPageBreak/>
        <w:t>Протагордың: «Адам барлық заттардың өлшемі, өмір сүретіндер үшін өмір сүретіндердің, өмір сүрмейтіндер үшін өмір сүрмейтіндердің»  деген нақыл сөзіне талдаулар жасаңыз.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Априорлы мен өзіндік зат түсініктерін салыстырыңыз.</w:t>
      </w:r>
    </w:p>
    <w:p w:rsidR="00A620A3" w:rsidRPr="00003A67" w:rsidRDefault="008A752B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Горгийдің </w:t>
      </w:r>
      <w:r>
        <w:rPr>
          <w:rFonts w:ascii="Times New Roman" w:hAnsi="Times New Roman" w:cs="Times New Roman"/>
          <w:lang w:val="kk-KZ"/>
        </w:rPr>
        <w:tab/>
      </w:r>
      <w:r w:rsidR="00A620A3" w:rsidRPr="00003A67">
        <w:rPr>
          <w:rFonts w:ascii="Times New Roman" w:hAnsi="Times New Roman" w:cs="Times New Roman"/>
          <w:lang w:val="kk-KZ"/>
        </w:rPr>
        <w:t>скептицизмінің үш тезистіне талдаулар жасаңыз.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Аристотель мен аристотельшілердің таным теориясы туралы</w:t>
      </w:r>
      <w:r w:rsidR="008A752B">
        <w:rPr>
          <w:rFonts w:ascii="Times New Roman" w:hAnsi="Times New Roman" w:cs="Times New Roman"/>
          <w:lang w:val="kk-KZ"/>
        </w:rPr>
        <w:t xml:space="preserve"> пікірлерін түсіндіріп беріңіз.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Антикалық скептицизмді сипаттаңыз және мысалдар келтіріңіз.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Батыс Еуропадағы құдайтанымдық ілімдердің ерекшеліктерін табыңыз.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 xml:space="preserve">Суфизм іліміндегі құдайтынымның негізгі ерекшеліктерін көрсетіңіз. 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Бэконның гносеологияға қосқан үлесін анықтаңыз.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Декарт рационализмінің ерекшеліктерін көрсетіңіз.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Локк пен Гоббстың таным теориясын салыстырыңыз.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Д. Юм мен Дж. Берклидің агностицизмін дәйектеңіз.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003A67">
        <w:rPr>
          <w:rFonts w:ascii="Times New Roman" w:hAnsi="Times New Roman" w:cs="Times New Roman"/>
          <w:lang w:val="kk-KZ"/>
        </w:rPr>
        <w:t xml:space="preserve"> И. Канттың таным теориясының ерекшеліктерін түсіндіріңіз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Таным процесінің мағынасын ашыңыз: субьект және обьект.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Тану туралы әр түрлі көзқарстарды мысалдар келтіре отырып дәйектеңіз.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Гносеологияның негізгі қарастыратын мәселелерін мысалдар келтіре отырып түсіндіріңіз.</w:t>
      </w:r>
    </w:p>
    <w:p w:rsidR="00A620A3" w:rsidRPr="00003A67" w:rsidRDefault="00A620A3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Қабылдаудың негізгі ерекшеліктері мен түрлеріне талдаулар жасаңыз.</w:t>
      </w:r>
    </w:p>
    <w:p w:rsidR="00A620A3" w:rsidRPr="00003A67" w:rsidRDefault="00A620A3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Формальді логикадағы операцияларды түсіндіріңіз және мысалдар келтіріңіз.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Білімнің ғылыми емес түрлеріне талдаулар жасаңыз.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Ғылыми білімнің негізгі ерекшеліктерін сипаттаңыз.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Ғылыми және ғылыми емес білімнің айырмашылықтарын табыңыз.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003A67">
        <w:rPr>
          <w:rFonts w:ascii="Times New Roman" w:hAnsi="Times New Roman" w:cs="Times New Roman"/>
          <w:bCs/>
          <w:lang w:val="kk-KZ"/>
        </w:rPr>
        <w:t>Неопозитвизм мен постпозитивизмнің ғылыми әдіснамалық қырларын көрсетіңіз.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003A67">
        <w:rPr>
          <w:rFonts w:ascii="Times New Roman" w:hAnsi="Times New Roman" w:cs="Times New Roman"/>
          <w:bCs/>
          <w:lang w:val="kk-KZ"/>
        </w:rPr>
        <w:t>Психоанализді әдіс ретінде қолданудың ерекшеліктерін ұғындырыңыз.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003A67">
        <w:rPr>
          <w:rFonts w:ascii="Times New Roman" w:hAnsi="Times New Roman" w:cs="Times New Roman"/>
          <w:bCs/>
          <w:lang w:val="kk-KZ"/>
        </w:rPr>
        <w:t>Герменевтикалық талдауларға бірнеше мысалдар келтіріңіз.</w:t>
      </w:r>
    </w:p>
    <w:p w:rsidR="00A620A3" w:rsidRPr="00003A67" w:rsidRDefault="00A620A3" w:rsidP="00A62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003A67">
        <w:rPr>
          <w:rFonts w:ascii="Times New Roman" w:hAnsi="Times New Roman" w:cs="Times New Roman"/>
          <w:bCs/>
          <w:lang w:val="kk-KZ"/>
        </w:rPr>
        <w:t xml:space="preserve">Қазіргі кезеңдегі ғылыми және діни танымның маңыздылығын ашып беріңіз. </w:t>
      </w:r>
    </w:p>
    <w:p w:rsidR="00A620A3" w:rsidRPr="00003A67" w:rsidRDefault="00A620A3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Ақиқаттың түрлерін жіктеп, оған мысалдар келтіріңіз.</w:t>
      </w:r>
    </w:p>
    <w:p w:rsidR="00A620A3" w:rsidRPr="00003A67" w:rsidRDefault="00A620A3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Адасудың көздерін дәйектеп,  мысалдар келтіріңіз?</w:t>
      </w:r>
    </w:p>
    <w:p w:rsidR="00A620A3" w:rsidRDefault="00A620A3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Ақиқаттың өлшемдерін көрсетіңіз.</w:t>
      </w:r>
    </w:p>
    <w:p w:rsidR="00287C2C" w:rsidRPr="00003A67" w:rsidRDefault="00287C2C" w:rsidP="00287C2C">
      <w:pPr>
        <w:autoSpaceDN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620A3" w:rsidRDefault="00A620A3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03A67">
        <w:rPr>
          <w:rFonts w:ascii="Times New Roman" w:hAnsi="Times New Roman" w:cs="Times New Roman"/>
          <w:lang w:val="kk-KZ"/>
        </w:rPr>
        <w:t>Ақыл мен сенім мәселелерін салыстыра отырып түсіндіріңіз.</w:t>
      </w:r>
    </w:p>
    <w:p w:rsidR="008A752B" w:rsidRDefault="008A752B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Софистиканың, метафизиканың, диалектиканың арабайланысын ашып беріңіз.</w:t>
      </w:r>
    </w:p>
    <w:p w:rsidR="008A752B" w:rsidRDefault="008A752B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ХХ ғасырдағы диалектика іліміне деген көзқарастарды талдаңыз.</w:t>
      </w:r>
    </w:p>
    <w:p w:rsidR="008A752B" w:rsidRDefault="008A752B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Көне заманғы мифтердегі диалектикалық ойларды ашып беріңізү</w:t>
      </w:r>
    </w:p>
    <w:p w:rsidR="008A752B" w:rsidRDefault="008A752B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Алдамшы, жалған, парағылымдар туралы баяндаңыз. </w:t>
      </w:r>
    </w:p>
    <w:p w:rsidR="008A752B" w:rsidRDefault="008A752B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Ғылыми, діни, мифологиялық танымдардың ерекшеліктерін ашып беріңіз.</w:t>
      </w:r>
    </w:p>
    <w:p w:rsidR="008A752B" w:rsidRDefault="008A752B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Эмприкалық танымның деңгейлерін түсіндіріңіз: түйсік, сезім мүшелері, қабылдау мен елестету</w:t>
      </w:r>
    </w:p>
    <w:p w:rsidR="008A752B" w:rsidRDefault="006C3240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Танымдағы интуицияның ролін көрсетіңіз. А. Бергсонның интуитивизмін саралаңыз.</w:t>
      </w:r>
    </w:p>
    <w:p w:rsidR="006C3240" w:rsidRDefault="006C3240" w:rsidP="00A620A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Пиррон мен Тимонның скептицизмін түсіндіріңіз. </w:t>
      </w:r>
    </w:p>
    <w:p w:rsidR="006C3240" w:rsidRPr="00003A67" w:rsidRDefault="006C3240" w:rsidP="006C3240">
      <w:pPr>
        <w:autoSpaceDN w:val="0"/>
        <w:spacing w:after="0" w:line="240" w:lineRule="auto"/>
        <w:ind w:left="540"/>
        <w:jc w:val="both"/>
        <w:rPr>
          <w:rFonts w:ascii="Times New Roman" w:hAnsi="Times New Roman" w:cs="Times New Roman"/>
          <w:lang w:val="kk-KZ"/>
        </w:rPr>
      </w:pPr>
    </w:p>
    <w:p w:rsidR="00A620A3" w:rsidRPr="00003A67" w:rsidRDefault="00A620A3" w:rsidP="00A620A3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</w:p>
    <w:p w:rsidR="00A620A3" w:rsidRPr="002C247A" w:rsidRDefault="00A620A3" w:rsidP="00A620A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620A3" w:rsidRPr="00D60D10" w:rsidRDefault="00A620A3" w:rsidP="00A620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04389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емтиханға дайындыққа қажетті әдебиет: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620A3" w:rsidRPr="006C3240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4389">
        <w:rPr>
          <w:rFonts w:ascii="Times New Roman" w:hAnsi="Times New Roman" w:cs="Times New Roman"/>
          <w:sz w:val="24"/>
          <w:szCs w:val="24"/>
          <w:lang w:val="kk-KZ"/>
        </w:rPr>
        <w:t>1. Әле</w:t>
      </w:r>
      <w:r w:rsidRPr="00215C1D">
        <w:rPr>
          <w:rFonts w:ascii="Times New Roman" w:hAnsi="Times New Roman" w:cs="Times New Roman"/>
          <w:sz w:val="24"/>
          <w:szCs w:val="24"/>
          <w:lang w:val="kk-KZ"/>
        </w:rPr>
        <w:t>мдік философиялық мұра. 9-том: Ө</w:t>
      </w:r>
      <w:r w:rsidRPr="00304389">
        <w:rPr>
          <w:rFonts w:ascii="Times New Roman" w:hAnsi="Times New Roman" w:cs="Times New Roman"/>
          <w:sz w:val="24"/>
          <w:szCs w:val="24"/>
          <w:lang w:val="kk-KZ"/>
        </w:rPr>
        <w:t xml:space="preserve">мір философиясы. </w:t>
      </w:r>
      <w:r w:rsidRPr="006C3240">
        <w:rPr>
          <w:rFonts w:ascii="Times New Roman" w:hAnsi="Times New Roman" w:cs="Times New Roman"/>
          <w:sz w:val="24"/>
          <w:szCs w:val="24"/>
          <w:lang w:val="kk-KZ"/>
        </w:rPr>
        <w:t>Алматы,</w:t>
      </w:r>
    </w:p>
    <w:p w:rsidR="00A620A3" w:rsidRPr="006C3240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3240">
        <w:rPr>
          <w:rFonts w:ascii="Times New Roman" w:hAnsi="Times New Roman" w:cs="Times New Roman"/>
          <w:sz w:val="24"/>
          <w:szCs w:val="24"/>
          <w:lang w:val="kk-KZ"/>
        </w:rPr>
        <w:t>2006.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240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Аташ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Б.М. Философия,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2014.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философиясының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антологиясы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2002.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4. Бергсон А. Сананың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берілгендігі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389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304389">
        <w:rPr>
          <w:rFonts w:ascii="Times New Roman" w:hAnsi="Times New Roman" w:cs="Times New Roman"/>
          <w:sz w:val="24"/>
          <w:szCs w:val="24"/>
        </w:rPr>
        <w:t>ірибе. /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Батыс</w:t>
      </w:r>
      <w:proofErr w:type="spellEnd"/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философиясының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антологиясы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2002.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>5. Зотов А.Ф. Современная западная философия. М., 2011.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Къеркегор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С. Қорқыныш пен қалшыл. Ауд. М.Сәбит. /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Батыс</w:t>
      </w:r>
      <w:proofErr w:type="spellEnd"/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lastRenderedPageBreak/>
        <w:t xml:space="preserve">философиясының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антологиясы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2002.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>7. Құлсариева А.Т. Х</w:t>
      </w:r>
      <w:proofErr w:type="gramStart"/>
      <w:r w:rsidRPr="00304389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304389">
        <w:rPr>
          <w:rFonts w:ascii="Times New Roman" w:hAnsi="Times New Roman" w:cs="Times New Roman"/>
          <w:sz w:val="24"/>
          <w:szCs w:val="24"/>
        </w:rPr>
        <w:t xml:space="preserve">ғ.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философиясының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2001.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Мырзалы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С. Қ. Философия.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2008.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9. Ницше Ф. Трагедияның музыка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рухынан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туылуы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. Ауд.Ә.Қодар.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Батыс</w:t>
      </w:r>
      <w:proofErr w:type="spellEnd"/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философиясының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антологиясы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2002.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10. Ницше Ф.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Билікке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ырық. </w:t>
      </w:r>
      <w:proofErr w:type="gramStart"/>
      <w:r w:rsidRPr="00304389">
        <w:rPr>
          <w:rFonts w:ascii="Times New Roman" w:hAnsi="Times New Roman" w:cs="Times New Roman"/>
          <w:sz w:val="24"/>
          <w:szCs w:val="24"/>
        </w:rPr>
        <w:t>Ауд.Қ.Әб</w:t>
      </w:r>
      <w:proofErr w:type="gramEnd"/>
      <w:r w:rsidRPr="00304389">
        <w:rPr>
          <w:rFonts w:ascii="Times New Roman" w:hAnsi="Times New Roman" w:cs="Times New Roman"/>
          <w:sz w:val="24"/>
          <w:szCs w:val="24"/>
        </w:rPr>
        <w:t>ішев./Батыс философиясының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антологиясы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2002.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C1D">
        <w:rPr>
          <w:rFonts w:ascii="Times New Roman" w:hAnsi="Times New Roman" w:cs="Times New Roman"/>
          <w:sz w:val="24"/>
          <w:szCs w:val="24"/>
        </w:rPr>
        <w:t xml:space="preserve">11. Нұрышева Г.Ж. </w:t>
      </w:r>
      <w:r w:rsidRPr="00215C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304389">
        <w:rPr>
          <w:rFonts w:ascii="Times New Roman" w:hAnsi="Times New Roman" w:cs="Times New Roman"/>
          <w:sz w:val="24"/>
          <w:szCs w:val="24"/>
        </w:rPr>
        <w:t>мірдің мәні: философиялы</w:t>
      </w:r>
      <w:proofErr w:type="gramStart"/>
      <w:r w:rsidRPr="00304389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304389">
        <w:rPr>
          <w:rFonts w:ascii="Times New Roman" w:hAnsi="Times New Roman" w:cs="Times New Roman"/>
          <w:sz w:val="24"/>
          <w:szCs w:val="24"/>
        </w:rPr>
        <w:t xml:space="preserve">антропологиялық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.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2011.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12. Нұрышева Г.Ж. Философия.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2013.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>13. Рассел Б. История западной философии. М., 2009.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Риккерт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Г. Философия жизни. Киев, 2012.</w:t>
      </w:r>
    </w:p>
    <w:p w:rsidR="00A620A3" w:rsidRPr="00304389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15. Шопенгауэр А. Дүние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ері</w:t>
      </w:r>
      <w:proofErr w:type="gramStart"/>
      <w:r w:rsidRPr="00304389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304389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елес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хақында. Ауд. М.Сәбит. /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Батыс</w:t>
      </w:r>
      <w:proofErr w:type="spellEnd"/>
    </w:p>
    <w:p w:rsidR="00A620A3" w:rsidRPr="00215C1D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философиясының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антологиясы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2002.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sz w:val="24"/>
          <w:szCs w:val="24"/>
          <w:lang w:val="kk-KZ"/>
        </w:rPr>
        <w:t>16. Аташ Б. Бейболмыс философиясы. Алматы, 2013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17. </w:t>
      </w:r>
      <w:r w:rsidRPr="00003A67">
        <w:rPr>
          <w:rFonts w:ascii="Times New Roman" w:hAnsi="Times New Roman" w:cs="Times New Roman"/>
          <w:bCs/>
          <w:sz w:val="24"/>
          <w:szCs w:val="24"/>
          <w:lang w:val="kk-KZ"/>
        </w:rPr>
        <w:t>Ақназаров, Х.З. Философия тарихынан дәрістер курсы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>:  Алматы, 1992.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18. </w:t>
      </w:r>
      <w:r w:rsidRPr="00003A67">
        <w:rPr>
          <w:rFonts w:ascii="Times New Roman" w:hAnsi="Times New Roman" w:cs="Times New Roman"/>
          <w:bCs/>
          <w:sz w:val="24"/>
          <w:szCs w:val="24"/>
          <w:lang w:val="kk-KZ"/>
        </w:rPr>
        <w:t>Әлемдік философиялық мұра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>: 20 томдық / [құраст. Қ. Әбішев].- Алматы, 2006.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19.</w:t>
      </w:r>
      <w:r w:rsidRPr="00003A67">
        <w:rPr>
          <w:rFonts w:ascii="Times New Roman" w:hAnsi="Times New Roman" w:cs="Times New Roman"/>
          <w:bCs/>
          <w:sz w:val="24"/>
          <w:szCs w:val="24"/>
          <w:lang w:val="kk-KZ"/>
        </w:rPr>
        <w:t>Әлемдік философиялық мұра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>: 20 томдық / [құраст. Ж</w:t>
      </w:r>
      <w:r w:rsidRPr="008A752B">
        <w:rPr>
          <w:rFonts w:ascii="Times New Roman" w:hAnsi="Times New Roman" w:cs="Times New Roman"/>
          <w:sz w:val="24"/>
          <w:szCs w:val="24"/>
          <w:lang w:val="kk-KZ"/>
        </w:rPr>
        <w:t>. Молдабеков].- Алматы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A752B">
        <w:rPr>
          <w:rFonts w:ascii="Times New Roman" w:hAnsi="Times New Roman" w:cs="Times New Roman"/>
          <w:sz w:val="24"/>
          <w:szCs w:val="24"/>
          <w:lang w:val="kk-KZ"/>
        </w:rPr>
        <w:t>, 2006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20. </w:t>
      </w:r>
      <w:r w:rsidRPr="00003A67">
        <w:rPr>
          <w:rFonts w:ascii="Times New Roman" w:hAnsi="Times New Roman" w:cs="Times New Roman"/>
          <w:bCs/>
          <w:sz w:val="24"/>
          <w:szCs w:val="24"/>
          <w:lang w:val="kk-KZ"/>
        </w:rPr>
        <w:t>Әлемдік философиялық мұра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>: 20 томдық / [құраст. Ғ. Есім, Н. Байтенова].- Алматы, 2005.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21.</w:t>
      </w:r>
      <w:r w:rsidRPr="00003A67">
        <w:rPr>
          <w:rFonts w:ascii="Times New Roman" w:hAnsi="Times New Roman" w:cs="Times New Roman"/>
          <w:bCs/>
          <w:sz w:val="24"/>
          <w:szCs w:val="24"/>
          <w:lang w:val="kk-KZ"/>
        </w:rPr>
        <w:t>Краткая история философии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>: М.: Олимп, 1996.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22.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>Диалектикалық логика.-4 томдық.-А., 1994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23.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>Әбділдин Ж. Бастау – теориялық танымның қажетті сәті//Таным теориясы. Жиырма томдық.-Астана: Аударма, 2006.- 18.т.- 504 б.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24.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>Диалектическая логика: Формы и методы познания.-Алма-Ата: Н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25.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 xml:space="preserve">Қадыржанов Р., Нысанбаев Ә. Модель//Таным теориясы. Жиырма томдық. 18-том. Астана: Аударма, 2006.-504 б. 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26.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 xml:space="preserve">Нұрышева Г. Адам өмірінің философиялық мәні. –Алматы,2001.–240 б.  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27.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 xml:space="preserve">Ильенков Э.В. Диалектическая логика: Очерки истории и теории.-М.: Политиздат, 1984.-320 с.  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28.</w:t>
      </w:r>
      <w:proofErr w:type="spellStart"/>
      <w:r w:rsidRPr="00003A67">
        <w:rPr>
          <w:rFonts w:ascii="Times New Roman" w:hAnsi="Times New Roman" w:cs="Times New Roman"/>
          <w:sz w:val="24"/>
          <w:szCs w:val="24"/>
        </w:rPr>
        <w:t>Кумпф</w:t>
      </w:r>
      <w:proofErr w:type="spellEnd"/>
      <w:r w:rsidRPr="00003A67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Pr="00003A67">
        <w:rPr>
          <w:rFonts w:ascii="Times New Roman" w:hAnsi="Times New Roman" w:cs="Times New Roman"/>
          <w:sz w:val="24"/>
          <w:szCs w:val="24"/>
        </w:rPr>
        <w:t>Оруджев</w:t>
      </w:r>
      <w:proofErr w:type="spellEnd"/>
      <w:r w:rsidRPr="00003A67">
        <w:rPr>
          <w:rFonts w:ascii="Times New Roman" w:hAnsi="Times New Roman" w:cs="Times New Roman"/>
          <w:sz w:val="24"/>
          <w:szCs w:val="24"/>
        </w:rPr>
        <w:t xml:space="preserve"> З. Диалектическая логика: Основные принципы и </w:t>
      </w:r>
      <w:proofErr w:type="spellStart"/>
      <w:r w:rsidRPr="00003A67">
        <w:rPr>
          <w:rFonts w:ascii="Times New Roman" w:hAnsi="Times New Roman" w:cs="Times New Roman"/>
          <w:sz w:val="24"/>
          <w:szCs w:val="24"/>
        </w:rPr>
        <w:t>проблемы</w:t>
      </w:r>
      <w:proofErr w:type="gramStart"/>
      <w:r w:rsidRPr="00003A6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03A6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03A67">
        <w:rPr>
          <w:rFonts w:ascii="Times New Roman" w:hAnsi="Times New Roman" w:cs="Times New Roman"/>
          <w:sz w:val="24"/>
          <w:szCs w:val="24"/>
        </w:rPr>
        <w:t>.: Политиздат, 1979.-286 с.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29.</w:t>
      </w:r>
      <w:r w:rsidRPr="00003A67">
        <w:rPr>
          <w:rFonts w:ascii="Times New Roman" w:hAnsi="Times New Roman" w:cs="Times New Roman"/>
          <w:sz w:val="24"/>
          <w:szCs w:val="24"/>
        </w:rPr>
        <w:t xml:space="preserve">Кузнецов В.Н. Французское </w:t>
      </w:r>
      <w:proofErr w:type="spellStart"/>
      <w:r w:rsidRPr="00003A67">
        <w:rPr>
          <w:rFonts w:ascii="Times New Roman" w:hAnsi="Times New Roman" w:cs="Times New Roman"/>
          <w:sz w:val="24"/>
          <w:szCs w:val="24"/>
        </w:rPr>
        <w:t>неогегелянство</w:t>
      </w:r>
      <w:proofErr w:type="spellEnd"/>
      <w:r w:rsidRPr="00003A67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003A6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03A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3A67">
        <w:rPr>
          <w:rFonts w:ascii="Times New Roman" w:hAnsi="Times New Roman" w:cs="Times New Roman"/>
          <w:sz w:val="24"/>
          <w:szCs w:val="24"/>
        </w:rPr>
        <w:t>Ун-тет</w:t>
      </w:r>
      <w:proofErr w:type="spellEnd"/>
      <w:r w:rsidRPr="00003A67">
        <w:rPr>
          <w:rFonts w:ascii="Times New Roman" w:hAnsi="Times New Roman" w:cs="Times New Roman"/>
          <w:sz w:val="24"/>
          <w:szCs w:val="24"/>
        </w:rPr>
        <w:t>, 1982.-200 с.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30.</w:t>
      </w:r>
      <w:r w:rsidRPr="00003A67">
        <w:rPr>
          <w:rFonts w:ascii="Times New Roman" w:hAnsi="Times New Roman" w:cs="Times New Roman"/>
          <w:bCs/>
          <w:sz w:val="24"/>
          <w:szCs w:val="24"/>
        </w:rPr>
        <w:t>Гегель Г.В.Ф. Наука логики</w:t>
      </w:r>
      <w:r w:rsidRPr="00003A67">
        <w:rPr>
          <w:rFonts w:ascii="Times New Roman" w:hAnsi="Times New Roman" w:cs="Times New Roman"/>
          <w:bCs/>
          <w:sz w:val="24"/>
          <w:szCs w:val="24"/>
          <w:lang w:val="kk-KZ"/>
        </w:rPr>
        <w:t>//Сочинения. Т.5/Академия наук СССР Институт философии, пер. Б.Г. Столпнера, под ред. М.Б. Митина.-М.: СОЦЭКГИЗ, 1937.-715 с.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31.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>История диалектики. Немецкая классическая философия. Руководитель авт. Коллектива Т.И. Ойзерман. Редколлегия: А.С. Богомолов и др. М.: «Мысль», 1978.-363 с.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32.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 xml:space="preserve">Нуржанов Б.Г. Диалектика Гегеля. Бытие и свобода.-Алма-Ата: Гылым, 1992.-184 с. 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33.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 xml:space="preserve">Кармышев Г.П. Логика Гегеля. </w:t>
      </w:r>
      <w:r w:rsidRPr="00003A67">
        <w:rPr>
          <w:rFonts w:ascii="Times New Roman" w:hAnsi="Times New Roman" w:cs="Times New Roman"/>
          <w:sz w:val="24"/>
          <w:szCs w:val="24"/>
        </w:rPr>
        <w:t>–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 xml:space="preserve"> Алма-Ата</w:t>
      </w:r>
      <w:proofErr w:type="gramStart"/>
      <w:r w:rsidRPr="00003A67">
        <w:rPr>
          <w:rFonts w:ascii="Times New Roman" w:hAnsi="Times New Roman" w:cs="Times New Roman"/>
          <w:sz w:val="24"/>
          <w:szCs w:val="24"/>
          <w:lang w:val="kk-KZ"/>
        </w:rPr>
        <w:t>:Н</w:t>
      </w:r>
      <w:proofErr w:type="gramEnd"/>
      <w:r w:rsidRPr="00003A67">
        <w:rPr>
          <w:rFonts w:ascii="Times New Roman" w:hAnsi="Times New Roman" w:cs="Times New Roman"/>
          <w:sz w:val="24"/>
          <w:szCs w:val="24"/>
          <w:lang w:val="kk-KZ"/>
        </w:rPr>
        <w:t>аука.-1972.-332 с.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34.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 xml:space="preserve">Әбішев Қ., Әбжанов Т. Философия тарихындағы таным теориясы және метод проблемасы.-Алматы: Ғылым, 1990.-119 б. </w:t>
      </w:r>
      <w:hyperlink r:id="rId5" w:anchor="5#5" w:history="1"/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35.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>История диалектики. В двух книгах. Книга вторая.-Алматы: Институт философии и политологии МОН РК, 2000.-250 с.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36.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>Әлемдік философиялық мұра. Жиырма томдық. Кант және Гегель философиясы.-Алматы: Жазушы, 2006.- 8. т.- 520 б.</w:t>
      </w: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37.</w:t>
      </w:r>
      <w:r w:rsidRPr="00003A67">
        <w:rPr>
          <w:rFonts w:ascii="Times New Roman" w:hAnsi="Times New Roman" w:cs="Times New Roman"/>
          <w:sz w:val="24"/>
          <w:szCs w:val="24"/>
          <w:lang w:val="kk-KZ"/>
        </w:rPr>
        <w:t>Абуов А. Диалектикалық логика пәнінен философия мамандығы бойынша студенттерге арналған оқулық.-Түркістан, 2003.-59 б.</w:t>
      </w:r>
    </w:p>
    <w:p w:rsidR="00A620A3" w:rsidRPr="00003A67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38.</w:t>
      </w:r>
      <w:r w:rsidRPr="00003A67">
        <w:rPr>
          <w:rFonts w:ascii="Times New Roman" w:hAnsi="Times New Roman" w:cs="Times New Roman"/>
          <w:bCs/>
          <w:sz w:val="24"/>
          <w:szCs w:val="24"/>
          <w:lang w:val="kk-KZ"/>
        </w:rPr>
        <w:t>Есім Ғ. Фәлсафа тарихы: Оқулық-хрестоматия.-Алматы: «Раритет», 2004.-304 бет</w:t>
      </w:r>
    </w:p>
    <w:p w:rsidR="00A620A3" w:rsidRPr="00976EF2" w:rsidRDefault="00A620A3" w:rsidP="00A62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20A3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20A3" w:rsidRPr="00215C1D" w:rsidRDefault="00A620A3" w:rsidP="00A62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Аташ Б.М. – Философия ғылымдарының  докторы</w:t>
      </w:r>
    </w:p>
    <w:p w:rsidR="00BE4A0F" w:rsidRPr="00A620A3" w:rsidRDefault="00BE4A0F">
      <w:pPr>
        <w:rPr>
          <w:lang w:val="kk-KZ"/>
        </w:rPr>
      </w:pPr>
    </w:p>
    <w:sectPr w:rsidR="00BE4A0F" w:rsidRPr="00A620A3" w:rsidSect="0084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37E3"/>
    <w:multiLevelType w:val="hybridMultilevel"/>
    <w:tmpl w:val="46023E46"/>
    <w:lvl w:ilvl="0" w:tplc="F7E82D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620A3"/>
    <w:rsid w:val="00287C2C"/>
    <w:rsid w:val="006C3240"/>
    <w:rsid w:val="008A752B"/>
    <w:rsid w:val="00A620A3"/>
    <w:rsid w:val="00BE4A0F"/>
    <w:rsid w:val="00E2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20A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msu.omskreg.ru/vestnik/articles/y1999-i4/a051/artic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1260</Words>
  <Characters>7184</Characters>
  <Application>Microsoft Office Word</Application>
  <DocSecurity>0</DocSecurity>
  <Lines>59</Lines>
  <Paragraphs>16</Paragraphs>
  <ScaleCrop>false</ScaleCrop>
  <Company>Microsoft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2016-11-20T07:15:00Z</dcterms:created>
  <dcterms:modified xsi:type="dcterms:W3CDTF">2016-11-21T08:09:00Z</dcterms:modified>
</cp:coreProperties>
</file>